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A7" w:rsidRPr="00116705" w:rsidRDefault="00722AA7" w:rsidP="00722AA7">
      <w:pPr>
        <w:spacing w:line="360" w:lineRule="auto"/>
        <w:jc w:val="center"/>
        <w:rPr>
          <w:b/>
          <w:sz w:val="24"/>
          <w:szCs w:val="24"/>
          <w:lang w:val="es"/>
        </w:rPr>
      </w:pPr>
      <w:r w:rsidRPr="00116705">
        <w:rPr>
          <w:b/>
          <w:bCs/>
          <w:sz w:val="24"/>
          <w:szCs w:val="24"/>
          <w:lang w:val="es"/>
        </w:rPr>
        <w:t xml:space="preserve">ANEXO III: </w:t>
      </w:r>
      <w:r>
        <w:rPr>
          <w:b/>
          <w:sz w:val="24"/>
          <w:szCs w:val="24"/>
          <w:lang w:val="es"/>
        </w:rPr>
        <w:t>AUTORIZACIÓN DE PETICIÓN DE CERTIFICADOS TRIBUTARIOS Y DE SEGURIDAD SOCIAL</w:t>
      </w:r>
    </w:p>
    <w:p w:rsidR="00722AA7" w:rsidRPr="009E71F7" w:rsidRDefault="00722AA7" w:rsidP="00722AA7">
      <w:pPr>
        <w:autoSpaceDE w:val="0"/>
        <w:autoSpaceDN w:val="0"/>
        <w:adjustRightInd w:val="0"/>
        <w:jc w:val="both"/>
        <w:rPr>
          <w:b/>
          <w:bCs/>
          <w:sz w:val="22"/>
          <w:szCs w:val="19"/>
        </w:rPr>
      </w:pPr>
      <w:r w:rsidRPr="009E71F7">
        <w:rPr>
          <w:b/>
          <w:bCs/>
          <w:sz w:val="22"/>
          <w:szCs w:val="19"/>
        </w:rPr>
        <w:t>Autorización del interesado para que una Administración Pública pueda recabar datos de estar al corriente en el cumplimiento de obligaciones fiscales y de Seguridad Social.</w:t>
      </w:r>
    </w:p>
    <w:p w:rsidR="00722AA7" w:rsidRPr="009E71F7" w:rsidRDefault="00722AA7" w:rsidP="00722AA7">
      <w:pPr>
        <w:autoSpaceDE w:val="0"/>
        <w:autoSpaceDN w:val="0"/>
        <w:adjustRightInd w:val="0"/>
        <w:jc w:val="both"/>
        <w:rPr>
          <w:b/>
          <w:sz w:val="22"/>
          <w:szCs w:val="19"/>
        </w:rPr>
      </w:pPr>
    </w:p>
    <w:p w:rsidR="00722AA7" w:rsidRPr="009E71F7" w:rsidRDefault="00722AA7" w:rsidP="00722AA7">
      <w:pPr>
        <w:autoSpaceDE w:val="0"/>
        <w:autoSpaceDN w:val="0"/>
        <w:adjustRightInd w:val="0"/>
        <w:jc w:val="both"/>
        <w:rPr>
          <w:szCs w:val="19"/>
        </w:rPr>
      </w:pPr>
      <w:r w:rsidRPr="009E71F7">
        <w:rPr>
          <w:szCs w:val="19"/>
        </w:rPr>
        <w:t xml:space="preserve">La persona abajo firmante autoriza al </w:t>
      </w:r>
      <w:r>
        <w:rPr>
          <w:szCs w:val="19"/>
        </w:rPr>
        <w:t>Ayuntamiento de Dos Hermanas</w:t>
      </w:r>
      <w:r w:rsidRPr="009E71F7">
        <w:rPr>
          <w:szCs w:val="19"/>
        </w:rPr>
        <w:t xml:space="preserve">, a solicitar el/los certificados/os de estar al corriente con </w:t>
      </w:r>
      <w:r w:rsidRPr="009E71F7">
        <w:rPr>
          <w:i/>
          <w:szCs w:val="19"/>
        </w:rPr>
        <w:t>(marcar las que correspondan)</w:t>
      </w:r>
      <w:r w:rsidRPr="009E71F7">
        <w:rPr>
          <w:szCs w:val="19"/>
        </w:rPr>
        <w:t>:</w:t>
      </w:r>
    </w:p>
    <w:bookmarkStart w:id="0" w:name="Casilla2"/>
    <w:p w:rsidR="00722AA7" w:rsidRPr="009E71F7" w:rsidRDefault="00722AA7" w:rsidP="00722AA7">
      <w:pPr>
        <w:autoSpaceDE w:val="0"/>
        <w:autoSpaceDN w:val="0"/>
        <w:adjustRightInd w:val="0"/>
        <w:spacing w:before="100"/>
        <w:ind w:left="993" w:hanging="426"/>
        <w:jc w:val="both"/>
        <w:rPr>
          <w:szCs w:val="19"/>
        </w:rPr>
      </w:pPr>
      <w:r>
        <w:rPr>
          <w:szCs w:val="19"/>
        </w:rPr>
        <w:fldChar w:fldCharType="begin">
          <w:ffData>
            <w:name w:val="Casilla2"/>
            <w:enabled/>
            <w:calcOnExit w:val="0"/>
            <w:checkBox>
              <w:sizeAuto/>
              <w:default w:val="0"/>
            </w:checkBox>
          </w:ffData>
        </w:fldChar>
      </w:r>
      <w:r>
        <w:rPr>
          <w:szCs w:val="19"/>
        </w:rPr>
        <w:instrText xml:space="preserve"> FORMCHECKBOX </w:instrText>
      </w:r>
      <w:r w:rsidRPr="0063009C">
        <w:rPr>
          <w:szCs w:val="19"/>
        </w:rPr>
      </w:r>
      <w:r>
        <w:rPr>
          <w:szCs w:val="19"/>
        </w:rPr>
        <w:fldChar w:fldCharType="end"/>
      </w:r>
      <w:bookmarkEnd w:id="0"/>
      <w:r w:rsidRPr="009E71F7">
        <w:rPr>
          <w:szCs w:val="19"/>
        </w:rPr>
        <w:tab/>
        <w:t>La Agencia Estatal de Administración Tributaria.</w:t>
      </w:r>
    </w:p>
    <w:p w:rsidR="00722AA7" w:rsidRPr="009E71F7" w:rsidRDefault="00722AA7" w:rsidP="00722AA7">
      <w:pPr>
        <w:autoSpaceDE w:val="0"/>
        <w:autoSpaceDN w:val="0"/>
        <w:adjustRightInd w:val="0"/>
        <w:ind w:left="993" w:hanging="426"/>
        <w:jc w:val="both"/>
        <w:rPr>
          <w:szCs w:val="19"/>
        </w:rPr>
      </w:pPr>
      <w:r>
        <w:rPr>
          <w:szCs w:val="19"/>
        </w:rPr>
        <w:fldChar w:fldCharType="begin">
          <w:ffData>
            <w:name w:val="Casilla2"/>
            <w:enabled/>
            <w:calcOnExit w:val="0"/>
            <w:checkBox>
              <w:sizeAuto/>
              <w:default w:val="0"/>
            </w:checkBox>
          </w:ffData>
        </w:fldChar>
      </w:r>
      <w:r>
        <w:rPr>
          <w:szCs w:val="19"/>
        </w:rPr>
        <w:instrText xml:space="preserve"> FORMCHECKBOX </w:instrText>
      </w:r>
      <w:r w:rsidRPr="0063009C">
        <w:rPr>
          <w:szCs w:val="19"/>
        </w:rPr>
      </w:r>
      <w:r>
        <w:rPr>
          <w:szCs w:val="19"/>
        </w:rPr>
        <w:fldChar w:fldCharType="end"/>
      </w:r>
      <w:r w:rsidRPr="009E71F7">
        <w:rPr>
          <w:szCs w:val="19"/>
        </w:rPr>
        <w:tab/>
        <w:t>Tesorería General de la Seguridad Social.</w:t>
      </w:r>
    </w:p>
    <w:bookmarkStart w:id="1" w:name="Casilla3"/>
    <w:p w:rsidR="00722AA7" w:rsidRPr="009E71F7" w:rsidRDefault="00722AA7" w:rsidP="00722AA7">
      <w:pPr>
        <w:autoSpaceDE w:val="0"/>
        <w:autoSpaceDN w:val="0"/>
        <w:adjustRightInd w:val="0"/>
        <w:ind w:left="993" w:hanging="426"/>
        <w:jc w:val="both"/>
        <w:rPr>
          <w:i/>
          <w:szCs w:val="19"/>
        </w:rPr>
      </w:pPr>
      <w:r>
        <w:rPr>
          <w:szCs w:val="19"/>
        </w:rPr>
        <w:fldChar w:fldCharType="begin">
          <w:ffData>
            <w:name w:val="Casilla3"/>
            <w:enabled/>
            <w:calcOnExit w:val="0"/>
            <w:checkBox>
              <w:sizeAuto/>
              <w:default w:val="0"/>
            </w:checkBox>
          </w:ffData>
        </w:fldChar>
      </w:r>
      <w:r>
        <w:rPr>
          <w:szCs w:val="19"/>
        </w:rPr>
        <w:instrText xml:space="preserve"> FORMCHECKBOX </w:instrText>
      </w:r>
      <w:r w:rsidRPr="0077722D">
        <w:rPr>
          <w:szCs w:val="19"/>
        </w:rPr>
      </w:r>
      <w:r>
        <w:rPr>
          <w:szCs w:val="19"/>
        </w:rPr>
        <w:fldChar w:fldCharType="end"/>
      </w:r>
      <w:bookmarkEnd w:id="1"/>
      <w:r w:rsidRPr="009E71F7">
        <w:rPr>
          <w:szCs w:val="19"/>
        </w:rPr>
        <w:tab/>
        <w:t xml:space="preserve">Servicios Tributarios del </w:t>
      </w:r>
      <w:r>
        <w:rPr>
          <w:szCs w:val="19"/>
        </w:rPr>
        <w:t>Ayuntamiento de Dos Hermanas</w:t>
      </w:r>
      <w:r w:rsidRPr="009E71F7">
        <w:rPr>
          <w:szCs w:val="19"/>
        </w:rPr>
        <w:t>.</w:t>
      </w:r>
    </w:p>
    <w:p w:rsidR="00722AA7" w:rsidRPr="009E71F7" w:rsidRDefault="00722AA7" w:rsidP="00722AA7">
      <w:pPr>
        <w:autoSpaceDE w:val="0"/>
        <w:autoSpaceDN w:val="0"/>
        <w:adjustRightInd w:val="0"/>
        <w:ind w:left="993" w:hanging="426"/>
        <w:jc w:val="both"/>
        <w:rPr>
          <w:szCs w:val="19"/>
        </w:rPr>
      </w:pPr>
    </w:p>
    <w:p w:rsidR="00722AA7" w:rsidRDefault="00722AA7" w:rsidP="00722AA7">
      <w:pPr>
        <w:autoSpaceDE w:val="0"/>
        <w:autoSpaceDN w:val="0"/>
        <w:adjustRightInd w:val="0"/>
        <w:jc w:val="both"/>
        <w:rPr>
          <w:spacing w:val="-2"/>
          <w:szCs w:val="19"/>
        </w:rPr>
      </w:pPr>
      <w:r w:rsidRPr="009E71F7">
        <w:rPr>
          <w:spacing w:val="-2"/>
          <w:szCs w:val="19"/>
        </w:rPr>
        <w:t xml:space="preserve">Para la comprobación de los datos relativos al </w:t>
      </w:r>
      <w:r w:rsidRPr="009E71F7">
        <w:rPr>
          <w:b/>
          <w:bCs/>
          <w:spacing w:val="-2"/>
          <w:szCs w:val="19"/>
        </w:rPr>
        <w:t xml:space="preserve">cumplimiento de las obligaciones fiscales y de Seguridad Social </w:t>
      </w:r>
      <w:r w:rsidRPr="009E71F7">
        <w:rPr>
          <w:spacing w:val="-2"/>
          <w:szCs w:val="19"/>
        </w:rPr>
        <w:t xml:space="preserve">del solicitante de la subvención y/o ayuda </w:t>
      </w:r>
      <w:r w:rsidRPr="009E71F7">
        <w:rPr>
          <w:spacing w:val="-2"/>
          <w:sz w:val="18"/>
          <w:szCs w:val="19"/>
        </w:rPr>
        <w:t>(</w:t>
      </w:r>
      <w:r w:rsidRPr="009E71F7">
        <w:rPr>
          <w:i/>
          <w:iCs/>
          <w:spacing w:val="-2"/>
          <w:sz w:val="18"/>
          <w:szCs w:val="19"/>
        </w:rPr>
        <w:t>especificar y detallar ésta</w:t>
      </w:r>
      <w:r w:rsidRPr="009E71F7">
        <w:rPr>
          <w:spacing w:val="-2"/>
          <w:sz w:val="18"/>
          <w:szCs w:val="19"/>
        </w:rPr>
        <w:t>)</w:t>
      </w:r>
      <w:r w:rsidRPr="009E71F7">
        <w:rPr>
          <w:spacing w:val="-2"/>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BF" w:firstRow="1" w:lastRow="0" w:firstColumn="1" w:lastColumn="0" w:noHBand="0" w:noVBand="0"/>
      </w:tblPr>
      <w:tblGrid>
        <w:gridCol w:w="8498"/>
      </w:tblGrid>
      <w:tr w:rsidR="00722AA7" w:rsidRPr="00091F9F" w:rsidTr="00872BFA">
        <w:trPr>
          <w:trHeight w:val="397"/>
        </w:trPr>
        <w:tc>
          <w:tcPr>
            <w:tcW w:w="8498" w:type="dxa"/>
            <w:tcBorders>
              <w:top w:val="nil"/>
              <w:left w:val="nil"/>
              <w:bottom w:val="dashed" w:sz="2" w:space="0" w:color="auto"/>
              <w:right w:val="nil"/>
            </w:tcBorders>
            <w:shd w:val="clear" w:color="auto" w:fill="auto"/>
            <w:vAlign w:val="bottom"/>
          </w:tcPr>
          <w:p w:rsidR="00722AA7" w:rsidRPr="00091F9F" w:rsidRDefault="00722AA7" w:rsidP="00872BFA">
            <w:pPr>
              <w:tabs>
                <w:tab w:val="left" w:pos="1248"/>
              </w:tabs>
              <w:autoSpaceDE w:val="0"/>
              <w:autoSpaceDN w:val="0"/>
              <w:adjustRightInd w:val="0"/>
              <w:spacing w:after="20"/>
              <w:rPr>
                <w:szCs w:val="19"/>
                <w:lang w:bidi="ar-SA"/>
              </w:rPr>
            </w:pPr>
            <w:r>
              <w:rPr>
                <w:szCs w:val="19"/>
                <w:lang w:bidi="ar-SA"/>
              </w:rPr>
              <w:t>SUBVENCIÓN DE LA DELEGACIÓN DE IGUALDAD PARA ASOCIACIONES DE MUJERES</w:t>
            </w:r>
          </w:p>
        </w:tc>
      </w:tr>
    </w:tbl>
    <w:p w:rsidR="00722AA7" w:rsidRPr="009E71F7" w:rsidRDefault="00722AA7" w:rsidP="00722AA7">
      <w:pPr>
        <w:autoSpaceDE w:val="0"/>
        <w:autoSpaceDN w:val="0"/>
        <w:adjustRightInd w:val="0"/>
        <w:jc w:val="both"/>
        <w:rPr>
          <w:spacing w:val="-4"/>
          <w:szCs w:val="17"/>
        </w:rPr>
      </w:pPr>
      <w:r w:rsidRPr="009E71F7">
        <w:rPr>
          <w:spacing w:val="-4"/>
          <w:szCs w:val="19"/>
        </w:rPr>
        <w:t>Precisos para comprobar el cumplimiento de los requisitos establecidos para obtenerla, percibirla y mantenerla</w:t>
      </w:r>
      <w:r w:rsidRPr="009E71F7">
        <w:rPr>
          <w:spacing w:val="-4"/>
          <w:szCs w:val="17"/>
        </w:rPr>
        <w:t>.</w:t>
      </w:r>
    </w:p>
    <w:p w:rsidR="00722AA7" w:rsidRPr="009E71F7" w:rsidRDefault="00722AA7" w:rsidP="00722AA7">
      <w:pPr>
        <w:autoSpaceDE w:val="0"/>
        <w:autoSpaceDN w:val="0"/>
        <w:adjustRightInd w:val="0"/>
        <w:jc w:val="both"/>
        <w:rPr>
          <w:szCs w:val="17"/>
        </w:rPr>
      </w:pPr>
    </w:p>
    <w:p w:rsidR="00722AA7" w:rsidRPr="009E71F7" w:rsidRDefault="00722AA7" w:rsidP="00722AA7">
      <w:pPr>
        <w:autoSpaceDE w:val="0"/>
        <w:autoSpaceDN w:val="0"/>
        <w:adjustRightInd w:val="0"/>
        <w:jc w:val="both"/>
        <w:rPr>
          <w:color w:val="000000"/>
          <w:spacing w:val="-2"/>
          <w:szCs w:val="17"/>
        </w:rPr>
      </w:pPr>
      <w:r w:rsidRPr="009E71F7">
        <w:rPr>
          <w:color w:val="000000"/>
          <w:spacing w:val="-2"/>
          <w:szCs w:val="19"/>
        </w:rPr>
        <w:t xml:space="preserve">La presente autorización se otorga a los efectos del </w:t>
      </w:r>
      <w:r w:rsidRPr="009E71F7">
        <w:rPr>
          <w:b/>
          <w:bCs/>
          <w:color w:val="000000"/>
          <w:spacing w:val="-2"/>
          <w:szCs w:val="19"/>
        </w:rPr>
        <w:t xml:space="preserve">reconocimiento, seguimiento y control </w:t>
      </w:r>
      <w:r w:rsidRPr="009E71F7">
        <w:rPr>
          <w:color w:val="000000"/>
          <w:spacing w:val="-2"/>
          <w:szCs w:val="19"/>
        </w:rPr>
        <w:t>de la subvención y/o ayuda mencionada anteriormente, y en aplicación tanto de lo dispuesto en el artículo 95.1k de la Ley 58/2003, de 17 de diciembre, General Tributaria, que permite, previa autorización del interesado, la cesión de los datos tributarios que precisen las AAPP para el desarrollo de sus funciones, como por lo establecido en el Real Decreto 209/2003, de 21 de febrero, por el que se regulan los registros y las notificaciones telemáticas, así como la utilización de medios telemáticos para la sustitución de la aportación de certificados por los ciudadanos</w:t>
      </w:r>
      <w:r w:rsidRPr="009E71F7">
        <w:rPr>
          <w:color w:val="000000"/>
          <w:spacing w:val="-2"/>
          <w:szCs w:val="17"/>
        </w:rPr>
        <w:t>.</w:t>
      </w:r>
    </w:p>
    <w:p w:rsidR="00722AA7" w:rsidRPr="009E71F7" w:rsidRDefault="00722AA7" w:rsidP="00722AA7">
      <w:pPr>
        <w:autoSpaceDE w:val="0"/>
        <w:autoSpaceDN w:val="0"/>
        <w:adjustRightInd w:val="0"/>
        <w:jc w:val="both"/>
        <w:rPr>
          <w:color w:val="000000"/>
          <w:szCs w:val="17"/>
        </w:rPr>
      </w:pPr>
    </w:p>
    <w:p w:rsidR="00722AA7" w:rsidRPr="009E71F7" w:rsidRDefault="00722AA7" w:rsidP="00722AA7">
      <w:pPr>
        <w:autoSpaceDE w:val="0"/>
        <w:autoSpaceDN w:val="0"/>
        <w:adjustRightInd w:val="0"/>
        <w:spacing w:after="100"/>
        <w:jc w:val="both"/>
        <w:outlineLvl w:val="0"/>
        <w:rPr>
          <w:rFonts w:cs="Arial"/>
          <w:b/>
          <w:bCs/>
          <w:szCs w:val="17"/>
        </w:rPr>
      </w:pPr>
      <w:r w:rsidRPr="009E71F7">
        <w:rPr>
          <w:rFonts w:cs="Arial"/>
          <w:b/>
          <w:bCs/>
          <w:szCs w:val="17"/>
        </w:rPr>
        <w:t>A.- DATOS DEL SOLICITANTE DE LA SUBVENCIÓN/AYUDA DETALLADA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BF" w:firstRow="1" w:lastRow="0" w:firstColumn="1" w:lastColumn="0" w:noHBand="0" w:noVBand="0"/>
      </w:tblPr>
      <w:tblGrid>
        <w:gridCol w:w="2195"/>
        <w:gridCol w:w="6313"/>
      </w:tblGrid>
      <w:tr w:rsidR="00722AA7" w:rsidRPr="00091F9F" w:rsidTr="00872BFA">
        <w:trPr>
          <w:trHeight w:val="284"/>
        </w:trPr>
        <w:tc>
          <w:tcPr>
            <w:tcW w:w="8508" w:type="dxa"/>
            <w:gridSpan w:val="2"/>
            <w:shd w:val="clear" w:color="auto" w:fill="CCCCCC"/>
            <w:vAlign w:val="center"/>
          </w:tcPr>
          <w:p w:rsidR="00722AA7" w:rsidRPr="00091F9F" w:rsidRDefault="00722AA7" w:rsidP="00872BFA">
            <w:pPr>
              <w:autoSpaceDE w:val="0"/>
              <w:autoSpaceDN w:val="0"/>
              <w:adjustRightInd w:val="0"/>
              <w:ind w:left="108"/>
              <w:rPr>
                <w:rFonts w:cs="Arial"/>
                <w:sz w:val="18"/>
                <w:szCs w:val="15"/>
                <w:lang w:bidi="ar-SA"/>
              </w:rPr>
            </w:pPr>
            <w:r w:rsidRPr="00091F9F">
              <w:rPr>
                <w:rFonts w:ascii="Arial" w:hAnsi="Arial" w:cs="Arial"/>
                <w:sz w:val="18"/>
                <w:szCs w:val="15"/>
                <w:lang w:bidi="ar-SA"/>
              </w:rPr>
              <w:t>Razón Social</w:t>
            </w:r>
          </w:p>
        </w:tc>
      </w:tr>
      <w:tr w:rsidR="00722AA7" w:rsidRPr="00091F9F" w:rsidTr="00872BFA">
        <w:trPr>
          <w:trHeight w:val="397"/>
        </w:trPr>
        <w:tc>
          <w:tcPr>
            <w:tcW w:w="8508" w:type="dxa"/>
            <w:gridSpan w:val="2"/>
            <w:shd w:val="clear" w:color="auto" w:fill="auto"/>
            <w:vAlign w:val="center"/>
          </w:tcPr>
          <w:p w:rsidR="00722AA7" w:rsidRPr="00091F9F" w:rsidRDefault="00722AA7" w:rsidP="00872BFA">
            <w:pPr>
              <w:autoSpaceDE w:val="0"/>
              <w:autoSpaceDN w:val="0"/>
              <w:adjustRightInd w:val="0"/>
              <w:ind w:left="108"/>
              <w:rPr>
                <w:rFonts w:cs="Arial"/>
                <w:szCs w:val="15"/>
                <w:lang w:bidi="ar-SA"/>
              </w:rPr>
            </w:pPr>
            <w:r>
              <w:rPr>
                <w:rFonts w:cs="Arial"/>
                <w:szCs w:val="15"/>
                <w:lang w:bidi="ar-SA"/>
              </w:rPr>
              <w:t>ASOCIACIÓN DE MUJERES</w:t>
            </w:r>
          </w:p>
        </w:tc>
      </w:tr>
      <w:tr w:rsidR="00722AA7" w:rsidRPr="00091F9F" w:rsidTr="00872BFA">
        <w:trPr>
          <w:trHeight w:val="284"/>
        </w:trPr>
        <w:tc>
          <w:tcPr>
            <w:tcW w:w="2195" w:type="dxa"/>
            <w:shd w:val="clear" w:color="auto" w:fill="CCCCCC"/>
            <w:vAlign w:val="center"/>
          </w:tcPr>
          <w:p w:rsidR="00722AA7" w:rsidRPr="00091F9F" w:rsidRDefault="00722AA7" w:rsidP="00872BFA">
            <w:pPr>
              <w:autoSpaceDE w:val="0"/>
              <w:autoSpaceDN w:val="0"/>
              <w:adjustRightInd w:val="0"/>
              <w:ind w:left="108"/>
              <w:rPr>
                <w:rFonts w:cs="Arial"/>
                <w:sz w:val="18"/>
                <w:szCs w:val="15"/>
                <w:lang w:bidi="ar-SA"/>
              </w:rPr>
            </w:pPr>
            <w:r>
              <w:rPr>
                <w:rFonts w:ascii="Arial" w:hAnsi="Arial" w:cs="Arial"/>
                <w:sz w:val="18"/>
                <w:szCs w:val="15"/>
                <w:lang w:bidi="ar-SA"/>
              </w:rPr>
              <w:t>C</w:t>
            </w:r>
            <w:r w:rsidRPr="00091F9F">
              <w:rPr>
                <w:rFonts w:ascii="Arial" w:hAnsi="Arial" w:cs="Arial"/>
                <w:sz w:val="18"/>
                <w:szCs w:val="15"/>
                <w:lang w:bidi="ar-SA"/>
              </w:rPr>
              <w:t>.I.F.</w:t>
            </w:r>
          </w:p>
        </w:tc>
        <w:tc>
          <w:tcPr>
            <w:tcW w:w="6313" w:type="dxa"/>
            <w:tcBorders>
              <w:bottom w:val="nil"/>
            </w:tcBorders>
            <w:shd w:val="clear" w:color="auto" w:fill="auto"/>
            <w:vAlign w:val="center"/>
          </w:tcPr>
          <w:p w:rsidR="00722AA7" w:rsidRPr="00091F9F" w:rsidRDefault="00722AA7" w:rsidP="00872BFA">
            <w:pPr>
              <w:autoSpaceDE w:val="0"/>
              <w:autoSpaceDN w:val="0"/>
              <w:adjustRightInd w:val="0"/>
              <w:ind w:left="108"/>
              <w:rPr>
                <w:rFonts w:cs="Arial"/>
                <w:b/>
                <w:bCs/>
                <w:szCs w:val="17"/>
                <w:lang w:bidi="ar-SA"/>
              </w:rPr>
            </w:pPr>
            <w:r>
              <w:rPr>
                <w:rFonts w:ascii="Arial" w:hAnsi="Arial" w:cs="Arial"/>
                <w:sz w:val="18"/>
                <w:szCs w:val="15"/>
                <w:lang w:bidi="ar-SA"/>
              </w:rPr>
              <w:t>Sello de la Asociación</w:t>
            </w:r>
            <w:r w:rsidRPr="00091F9F">
              <w:rPr>
                <w:rFonts w:ascii="Arial" w:hAnsi="Arial" w:cs="Arial"/>
                <w:i/>
                <w:sz w:val="16"/>
                <w:szCs w:val="11"/>
                <w:lang w:bidi="ar-SA"/>
              </w:rPr>
              <w:t>:</w:t>
            </w:r>
          </w:p>
        </w:tc>
      </w:tr>
      <w:tr w:rsidR="00722AA7" w:rsidRPr="00091F9F" w:rsidTr="00872BFA">
        <w:trPr>
          <w:trHeight w:val="397"/>
        </w:trPr>
        <w:tc>
          <w:tcPr>
            <w:tcW w:w="2195" w:type="dxa"/>
            <w:shd w:val="clear" w:color="auto" w:fill="auto"/>
            <w:vAlign w:val="center"/>
          </w:tcPr>
          <w:p w:rsidR="00722AA7" w:rsidRPr="0077722D" w:rsidRDefault="00722AA7" w:rsidP="00872BFA">
            <w:pPr>
              <w:pStyle w:val="NormalWeb"/>
              <w:spacing w:after="0"/>
              <w:ind w:right="-567"/>
            </w:pPr>
          </w:p>
        </w:tc>
        <w:tc>
          <w:tcPr>
            <w:tcW w:w="6313" w:type="dxa"/>
            <w:vMerge w:val="restart"/>
            <w:tcBorders>
              <w:top w:val="nil"/>
            </w:tcBorders>
            <w:shd w:val="clear" w:color="auto" w:fill="auto"/>
            <w:vAlign w:val="bottom"/>
          </w:tcPr>
          <w:p w:rsidR="00722AA7" w:rsidRPr="00091F9F" w:rsidRDefault="00722AA7" w:rsidP="00872BFA">
            <w:pPr>
              <w:autoSpaceDE w:val="0"/>
              <w:autoSpaceDN w:val="0"/>
              <w:adjustRightInd w:val="0"/>
              <w:spacing w:after="40"/>
              <w:ind w:left="108"/>
              <w:rPr>
                <w:rFonts w:cs="Arial"/>
                <w:b/>
                <w:bCs/>
                <w:szCs w:val="17"/>
                <w:lang w:bidi="ar-SA"/>
              </w:rPr>
            </w:pPr>
          </w:p>
        </w:tc>
      </w:tr>
      <w:tr w:rsidR="00722AA7" w:rsidRPr="00091F9F" w:rsidTr="00872BFA">
        <w:trPr>
          <w:trHeight w:val="458"/>
        </w:trPr>
        <w:tc>
          <w:tcPr>
            <w:tcW w:w="2195" w:type="dxa"/>
            <w:tcBorders>
              <w:bottom w:val="single" w:sz="4" w:space="0" w:color="auto"/>
            </w:tcBorders>
            <w:shd w:val="clear" w:color="auto" w:fill="auto"/>
            <w:vAlign w:val="center"/>
          </w:tcPr>
          <w:p w:rsidR="00722AA7" w:rsidRPr="00091F9F" w:rsidRDefault="00722AA7" w:rsidP="00872BFA">
            <w:pPr>
              <w:autoSpaceDE w:val="0"/>
              <w:autoSpaceDN w:val="0"/>
              <w:adjustRightInd w:val="0"/>
              <w:ind w:left="108"/>
              <w:rPr>
                <w:rFonts w:cs="Arial"/>
                <w:b/>
                <w:bCs/>
                <w:color w:val="000000"/>
                <w:szCs w:val="17"/>
                <w:lang w:bidi="ar-SA"/>
              </w:rPr>
            </w:pPr>
          </w:p>
        </w:tc>
        <w:tc>
          <w:tcPr>
            <w:tcW w:w="6313" w:type="dxa"/>
            <w:vMerge/>
            <w:tcBorders>
              <w:top w:val="nil"/>
              <w:bottom w:val="single" w:sz="4" w:space="0" w:color="auto"/>
            </w:tcBorders>
            <w:shd w:val="clear" w:color="auto" w:fill="auto"/>
            <w:vAlign w:val="center"/>
          </w:tcPr>
          <w:p w:rsidR="00722AA7" w:rsidRPr="00091F9F" w:rsidRDefault="00722AA7" w:rsidP="00872BFA">
            <w:pPr>
              <w:autoSpaceDE w:val="0"/>
              <w:autoSpaceDN w:val="0"/>
              <w:adjustRightInd w:val="0"/>
              <w:ind w:left="108"/>
              <w:rPr>
                <w:rFonts w:cs="Arial"/>
                <w:b/>
                <w:bCs/>
                <w:color w:val="000000"/>
                <w:szCs w:val="17"/>
                <w:lang w:bidi="ar-SA"/>
              </w:rPr>
            </w:pPr>
          </w:p>
        </w:tc>
      </w:tr>
    </w:tbl>
    <w:p w:rsidR="00722AA7" w:rsidRPr="009E71F7" w:rsidRDefault="00722AA7" w:rsidP="00722AA7">
      <w:pPr>
        <w:autoSpaceDE w:val="0"/>
        <w:autoSpaceDN w:val="0"/>
        <w:adjustRightInd w:val="0"/>
        <w:ind w:right="567"/>
        <w:jc w:val="both"/>
        <w:rPr>
          <w:rFonts w:cs="Arial"/>
          <w:color w:val="000000"/>
          <w:szCs w:val="15"/>
        </w:rPr>
      </w:pPr>
    </w:p>
    <w:p w:rsidR="00722AA7" w:rsidRPr="009E71F7" w:rsidRDefault="00722AA7" w:rsidP="00722AA7">
      <w:pPr>
        <w:autoSpaceDE w:val="0"/>
        <w:autoSpaceDN w:val="0"/>
        <w:adjustRightInd w:val="0"/>
        <w:jc w:val="both"/>
        <w:outlineLvl w:val="0"/>
        <w:rPr>
          <w:rFonts w:cs="Arial"/>
          <w:b/>
          <w:bCs/>
          <w:color w:val="000000"/>
          <w:szCs w:val="17"/>
        </w:rPr>
      </w:pPr>
      <w:r w:rsidRPr="009E71F7">
        <w:rPr>
          <w:rFonts w:cs="Arial"/>
          <w:b/>
          <w:bCs/>
          <w:color w:val="000000"/>
          <w:szCs w:val="17"/>
        </w:rPr>
        <w:t>B.- DATOS DEL AUTORIZADOR</w:t>
      </w:r>
    </w:p>
    <w:p w:rsidR="00722AA7" w:rsidRPr="009E71F7" w:rsidRDefault="00722AA7" w:rsidP="00722AA7">
      <w:pPr>
        <w:autoSpaceDE w:val="0"/>
        <w:autoSpaceDN w:val="0"/>
        <w:adjustRightInd w:val="0"/>
        <w:spacing w:after="100"/>
        <w:jc w:val="both"/>
        <w:rPr>
          <w:rFonts w:cs="Arial"/>
          <w:bCs/>
          <w:i/>
          <w:color w:val="000000"/>
          <w:sz w:val="18"/>
          <w:szCs w:val="15"/>
        </w:rPr>
      </w:pPr>
      <w:r w:rsidRPr="009E71F7">
        <w:rPr>
          <w:rFonts w:cs="Arial"/>
          <w:bCs/>
          <w:i/>
          <w:color w:val="000000"/>
          <w:sz w:val="18"/>
          <w:szCs w:val="15"/>
        </w:rPr>
        <w:t>(Sólo en el caso de que sea una persona jurídica o una entidad del artículo 35.4 de la ley 58/2003, de 17 de diciembre, General Tributaria).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BF" w:firstRow="1" w:lastRow="0" w:firstColumn="1" w:lastColumn="0" w:noHBand="0" w:noVBand="0"/>
      </w:tblPr>
      <w:tblGrid>
        <w:gridCol w:w="549"/>
        <w:gridCol w:w="1646"/>
        <w:gridCol w:w="3484"/>
        <w:gridCol w:w="2829"/>
      </w:tblGrid>
      <w:tr w:rsidR="00722AA7" w:rsidRPr="00091F9F" w:rsidTr="00872BFA">
        <w:trPr>
          <w:trHeight w:val="284"/>
        </w:trPr>
        <w:tc>
          <w:tcPr>
            <w:tcW w:w="8508" w:type="dxa"/>
            <w:gridSpan w:val="4"/>
            <w:shd w:val="clear" w:color="auto" w:fill="CCCCCC"/>
            <w:vAlign w:val="center"/>
          </w:tcPr>
          <w:p w:rsidR="00722AA7" w:rsidRPr="00091F9F" w:rsidRDefault="00722AA7" w:rsidP="00872BFA">
            <w:pPr>
              <w:autoSpaceDE w:val="0"/>
              <w:autoSpaceDN w:val="0"/>
              <w:adjustRightInd w:val="0"/>
              <w:ind w:left="108"/>
              <w:rPr>
                <w:rFonts w:cs="Arial"/>
                <w:bCs/>
                <w:color w:val="000000"/>
                <w:sz w:val="18"/>
                <w:szCs w:val="15"/>
                <w:lang w:bidi="ar-SA"/>
              </w:rPr>
            </w:pPr>
            <w:r w:rsidRPr="00091F9F">
              <w:rPr>
                <w:rFonts w:ascii="Arial" w:hAnsi="Arial" w:cs="Arial"/>
                <w:color w:val="000000"/>
                <w:sz w:val="18"/>
                <w:szCs w:val="15"/>
                <w:lang w:bidi="ar-SA"/>
              </w:rPr>
              <w:t>Apellidos y Nombre</w:t>
            </w:r>
          </w:p>
        </w:tc>
      </w:tr>
      <w:tr w:rsidR="00722AA7" w:rsidRPr="00091F9F" w:rsidTr="00872BFA">
        <w:trPr>
          <w:trHeight w:val="397"/>
        </w:trPr>
        <w:tc>
          <w:tcPr>
            <w:tcW w:w="8508" w:type="dxa"/>
            <w:gridSpan w:val="4"/>
            <w:shd w:val="clear" w:color="auto" w:fill="auto"/>
            <w:vAlign w:val="center"/>
          </w:tcPr>
          <w:p w:rsidR="00722AA7" w:rsidRPr="00091F9F" w:rsidRDefault="00722AA7" w:rsidP="00872BFA">
            <w:pPr>
              <w:autoSpaceDE w:val="0"/>
              <w:autoSpaceDN w:val="0"/>
              <w:adjustRightInd w:val="0"/>
              <w:ind w:left="108"/>
              <w:rPr>
                <w:rFonts w:cs="Arial"/>
                <w:bCs/>
                <w:color w:val="000000"/>
                <w:sz w:val="18"/>
                <w:szCs w:val="15"/>
                <w:lang w:bidi="ar-SA"/>
              </w:rPr>
            </w:pPr>
          </w:p>
        </w:tc>
      </w:tr>
      <w:tr w:rsidR="00722AA7" w:rsidRPr="00091F9F" w:rsidTr="00872BFA">
        <w:trPr>
          <w:trHeight w:val="284"/>
        </w:trPr>
        <w:tc>
          <w:tcPr>
            <w:tcW w:w="2195" w:type="dxa"/>
            <w:gridSpan w:val="2"/>
            <w:shd w:val="clear" w:color="auto" w:fill="CCCCCC"/>
            <w:vAlign w:val="center"/>
          </w:tcPr>
          <w:p w:rsidR="00722AA7" w:rsidRPr="00091F9F" w:rsidRDefault="00722AA7" w:rsidP="00872BFA">
            <w:pPr>
              <w:autoSpaceDE w:val="0"/>
              <w:autoSpaceDN w:val="0"/>
              <w:adjustRightInd w:val="0"/>
              <w:ind w:left="108"/>
              <w:rPr>
                <w:rFonts w:cs="Arial"/>
                <w:color w:val="000000"/>
                <w:sz w:val="18"/>
                <w:szCs w:val="15"/>
                <w:lang w:bidi="ar-SA"/>
              </w:rPr>
            </w:pPr>
            <w:r w:rsidRPr="00091F9F">
              <w:rPr>
                <w:rFonts w:ascii="Arial" w:hAnsi="Arial" w:cs="Arial"/>
                <w:color w:val="000000"/>
                <w:sz w:val="18"/>
                <w:szCs w:val="15"/>
                <w:lang w:bidi="ar-SA"/>
              </w:rPr>
              <w:t>N.I.F.</w:t>
            </w:r>
          </w:p>
        </w:tc>
        <w:tc>
          <w:tcPr>
            <w:tcW w:w="6313" w:type="dxa"/>
            <w:gridSpan w:val="2"/>
            <w:shd w:val="clear" w:color="auto" w:fill="CCCCCC"/>
            <w:vAlign w:val="center"/>
          </w:tcPr>
          <w:p w:rsidR="00722AA7" w:rsidRPr="00091F9F" w:rsidRDefault="00722AA7" w:rsidP="00872BFA">
            <w:pPr>
              <w:autoSpaceDE w:val="0"/>
              <w:autoSpaceDN w:val="0"/>
              <w:adjustRightInd w:val="0"/>
              <w:ind w:left="108"/>
              <w:rPr>
                <w:rFonts w:cs="Arial"/>
                <w:b/>
                <w:bCs/>
                <w:color w:val="000000"/>
                <w:szCs w:val="17"/>
                <w:lang w:bidi="ar-SA"/>
              </w:rPr>
            </w:pPr>
            <w:r w:rsidRPr="00091F9F">
              <w:rPr>
                <w:rFonts w:ascii="Arial" w:hAnsi="Arial" w:cs="Arial"/>
                <w:color w:val="000000"/>
                <w:sz w:val="18"/>
                <w:szCs w:val="15"/>
                <w:lang w:bidi="ar-SA"/>
              </w:rPr>
              <w:t>Actúa en calidad de:</w:t>
            </w:r>
          </w:p>
        </w:tc>
      </w:tr>
      <w:tr w:rsidR="00722AA7" w:rsidRPr="00091F9F" w:rsidTr="00872BFA">
        <w:trPr>
          <w:trHeight w:val="397"/>
        </w:trPr>
        <w:tc>
          <w:tcPr>
            <w:tcW w:w="2195" w:type="dxa"/>
            <w:gridSpan w:val="2"/>
            <w:shd w:val="clear" w:color="auto" w:fill="auto"/>
            <w:vAlign w:val="center"/>
          </w:tcPr>
          <w:p w:rsidR="00722AA7" w:rsidRPr="0077722D" w:rsidRDefault="00722AA7" w:rsidP="00872BFA">
            <w:pPr>
              <w:pStyle w:val="NormalWeb"/>
              <w:spacing w:before="62" w:beforeAutospacing="0" w:after="0"/>
              <w:ind w:right="-567"/>
            </w:pPr>
          </w:p>
        </w:tc>
        <w:tc>
          <w:tcPr>
            <w:tcW w:w="6313" w:type="dxa"/>
            <w:gridSpan w:val="2"/>
            <w:shd w:val="clear" w:color="auto" w:fill="auto"/>
            <w:vAlign w:val="center"/>
          </w:tcPr>
          <w:p w:rsidR="00722AA7" w:rsidRPr="00091F9F" w:rsidRDefault="00722AA7" w:rsidP="00872BFA">
            <w:pPr>
              <w:autoSpaceDE w:val="0"/>
              <w:autoSpaceDN w:val="0"/>
              <w:adjustRightInd w:val="0"/>
              <w:ind w:left="108"/>
              <w:rPr>
                <w:rFonts w:cs="Arial"/>
                <w:bCs/>
                <w:color w:val="000000"/>
                <w:sz w:val="18"/>
                <w:szCs w:val="15"/>
                <w:lang w:bidi="ar-SA"/>
              </w:rPr>
            </w:pPr>
          </w:p>
        </w:tc>
      </w:tr>
      <w:tr w:rsidR="00722AA7" w:rsidRPr="00091F9F" w:rsidTr="00872BFA">
        <w:trPr>
          <w:trHeight w:val="1191"/>
        </w:trPr>
        <w:tc>
          <w:tcPr>
            <w:tcW w:w="8508" w:type="dxa"/>
            <w:gridSpan w:val="4"/>
            <w:shd w:val="clear" w:color="auto" w:fill="auto"/>
            <w:vAlign w:val="bottom"/>
          </w:tcPr>
          <w:p w:rsidR="00722AA7" w:rsidRPr="00091F9F" w:rsidRDefault="00722AA7" w:rsidP="00872BFA">
            <w:pPr>
              <w:autoSpaceDE w:val="0"/>
              <w:autoSpaceDN w:val="0"/>
              <w:adjustRightInd w:val="0"/>
              <w:spacing w:after="40"/>
              <w:ind w:left="108"/>
              <w:rPr>
                <w:rFonts w:cs="Arial"/>
                <w:bCs/>
                <w:color w:val="000000"/>
                <w:sz w:val="18"/>
                <w:szCs w:val="15"/>
                <w:lang w:bidi="ar-SA"/>
              </w:rPr>
            </w:pPr>
            <w:r w:rsidRPr="00091F9F">
              <w:rPr>
                <w:rFonts w:ascii="Arial" w:hAnsi="Arial" w:cs="Arial"/>
                <w:color w:val="000000"/>
                <w:sz w:val="16"/>
                <w:szCs w:val="15"/>
                <w:lang w:bidi="ar-SA"/>
              </w:rPr>
              <w:t>Fdo.:</w:t>
            </w:r>
            <w:r w:rsidRPr="00091F9F">
              <w:rPr>
                <w:rFonts w:cs="Arial"/>
                <w:color w:val="000000"/>
                <w:sz w:val="16"/>
                <w:szCs w:val="15"/>
                <w:lang w:bidi="ar-SA"/>
              </w:rPr>
              <w:t xml:space="preserve"> </w:t>
            </w:r>
          </w:p>
        </w:tc>
      </w:tr>
      <w:tr w:rsidR="00722AA7" w:rsidRPr="00091F9F" w:rsidTr="00872BFA">
        <w:trPr>
          <w:trHeight w:val="397"/>
        </w:trPr>
        <w:tc>
          <w:tcPr>
            <w:tcW w:w="549" w:type="dxa"/>
            <w:tcBorders>
              <w:top w:val="nil"/>
              <w:left w:val="nil"/>
              <w:bottom w:val="nil"/>
              <w:right w:val="nil"/>
            </w:tcBorders>
            <w:shd w:val="clear" w:color="auto" w:fill="auto"/>
            <w:vAlign w:val="bottom"/>
          </w:tcPr>
          <w:p w:rsidR="00722AA7" w:rsidRPr="00091F9F" w:rsidRDefault="00722AA7" w:rsidP="00872BFA">
            <w:pPr>
              <w:autoSpaceDE w:val="0"/>
              <w:autoSpaceDN w:val="0"/>
              <w:adjustRightInd w:val="0"/>
              <w:spacing w:after="20"/>
              <w:rPr>
                <w:rFonts w:cs="Arial"/>
                <w:bCs/>
                <w:color w:val="000000"/>
                <w:sz w:val="18"/>
                <w:szCs w:val="15"/>
                <w:lang w:bidi="ar-SA"/>
              </w:rPr>
            </w:pPr>
            <w:r w:rsidRPr="00091F9F">
              <w:rPr>
                <w:color w:val="000000"/>
                <w:szCs w:val="19"/>
                <w:lang w:bidi="ar-SA"/>
              </w:rPr>
              <w:t>Fecha:</w:t>
            </w:r>
          </w:p>
        </w:tc>
        <w:tc>
          <w:tcPr>
            <w:tcW w:w="5130" w:type="dxa"/>
            <w:gridSpan w:val="2"/>
            <w:tcBorders>
              <w:top w:val="nil"/>
              <w:left w:val="nil"/>
              <w:bottom w:val="dashed" w:sz="2" w:space="0" w:color="auto"/>
              <w:right w:val="nil"/>
            </w:tcBorders>
            <w:shd w:val="clear" w:color="auto" w:fill="auto"/>
            <w:vAlign w:val="bottom"/>
          </w:tcPr>
          <w:p w:rsidR="00722AA7" w:rsidRPr="00091F9F" w:rsidRDefault="00722AA7" w:rsidP="00872BFA">
            <w:pPr>
              <w:autoSpaceDE w:val="0"/>
              <w:autoSpaceDN w:val="0"/>
              <w:adjustRightInd w:val="0"/>
              <w:spacing w:after="20"/>
              <w:ind w:left="108"/>
              <w:rPr>
                <w:rFonts w:cs="Arial"/>
                <w:bCs/>
                <w:color w:val="000000"/>
                <w:sz w:val="18"/>
                <w:szCs w:val="15"/>
                <w:lang w:bidi="ar-SA"/>
              </w:rPr>
            </w:pPr>
          </w:p>
        </w:tc>
        <w:tc>
          <w:tcPr>
            <w:tcW w:w="2819" w:type="dxa"/>
            <w:tcBorders>
              <w:top w:val="nil"/>
              <w:left w:val="nil"/>
              <w:bottom w:val="nil"/>
              <w:right w:val="nil"/>
            </w:tcBorders>
            <w:shd w:val="clear" w:color="auto" w:fill="auto"/>
            <w:vAlign w:val="bottom"/>
          </w:tcPr>
          <w:p w:rsidR="00722AA7" w:rsidRPr="00091F9F" w:rsidRDefault="00722AA7" w:rsidP="00872BFA">
            <w:pPr>
              <w:autoSpaceDE w:val="0"/>
              <w:autoSpaceDN w:val="0"/>
              <w:adjustRightInd w:val="0"/>
              <w:spacing w:after="100"/>
              <w:rPr>
                <w:rFonts w:cs="Arial"/>
                <w:bCs/>
                <w:color w:val="000000"/>
                <w:sz w:val="18"/>
                <w:szCs w:val="15"/>
                <w:lang w:bidi="ar-SA"/>
              </w:rPr>
            </w:pPr>
          </w:p>
        </w:tc>
      </w:tr>
    </w:tbl>
    <w:p w:rsidR="00722AA7" w:rsidRPr="009E71F7" w:rsidRDefault="00722AA7" w:rsidP="00722AA7">
      <w:pPr>
        <w:autoSpaceDE w:val="0"/>
        <w:autoSpaceDN w:val="0"/>
        <w:adjustRightInd w:val="0"/>
        <w:spacing w:before="100"/>
        <w:ind w:right="2828"/>
        <w:jc w:val="both"/>
      </w:pPr>
      <w:r w:rsidRPr="009E71F7">
        <w:rPr>
          <w:rFonts w:cs="Arial"/>
          <w:b/>
          <w:color w:val="000000"/>
          <w:sz w:val="15"/>
          <w:szCs w:val="17"/>
        </w:rPr>
        <w:t>NOTA:</w:t>
      </w:r>
      <w:r w:rsidRPr="009E71F7">
        <w:rPr>
          <w:rFonts w:cs="Arial"/>
          <w:color w:val="000000"/>
          <w:sz w:val="15"/>
          <w:szCs w:val="17"/>
        </w:rPr>
        <w:t xml:space="preserve"> La Autorización concedida por el firmante puede ser revocada en cualquier momento mediante escrito dirigido al </w:t>
      </w:r>
      <w:r>
        <w:rPr>
          <w:rFonts w:cs="Arial"/>
          <w:color w:val="000000"/>
          <w:sz w:val="15"/>
          <w:szCs w:val="17"/>
        </w:rPr>
        <w:t xml:space="preserve">Ayuntamiento de Dos Hermanas. </w:t>
      </w:r>
    </w:p>
    <w:p w:rsidR="00722AA7" w:rsidRPr="00C20A9A" w:rsidRDefault="00722AA7" w:rsidP="00722AA7">
      <w:pPr>
        <w:autoSpaceDE w:val="0"/>
        <w:autoSpaceDN w:val="0"/>
        <w:adjustRightInd w:val="0"/>
        <w:ind w:right="-568"/>
        <w:jc w:val="both"/>
        <w:rPr>
          <w:rFonts w:ascii="Calibri" w:hAnsi="Calibri" w:cs="Calibri"/>
          <w:sz w:val="22"/>
          <w:szCs w:val="22"/>
        </w:rPr>
      </w:pPr>
    </w:p>
    <w:p w:rsidR="00F90F5C" w:rsidRDefault="00F90F5C">
      <w:bookmarkStart w:id="2" w:name="_GoBack"/>
      <w:bookmarkEnd w:id="2"/>
    </w:p>
    <w:sectPr w:rsidR="00F90F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A7"/>
    <w:rsid w:val="00722AA7"/>
    <w:rsid w:val="00F90F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A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22AA7"/>
    <w:pPr>
      <w:spacing w:before="100" w:beforeAutospacing="1" w:after="11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A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22AA7"/>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1845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Barea Carreño</dc:creator>
  <cp:lastModifiedBy>Sonia Barea Carreño</cp:lastModifiedBy>
  <cp:revision>1</cp:revision>
  <dcterms:created xsi:type="dcterms:W3CDTF">2019-04-24T10:54:00Z</dcterms:created>
  <dcterms:modified xsi:type="dcterms:W3CDTF">2019-04-24T10:55:00Z</dcterms:modified>
</cp:coreProperties>
</file>